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70" w:rsidRDefault="000A4A70" w:rsidP="000A4A70">
      <w:pPr>
        <w:widowControl/>
        <w:tabs>
          <w:tab w:val="left" w:pos="4858"/>
        </w:tabs>
        <w:spacing w:line="58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0A4A70" w:rsidRPr="0082127B" w:rsidRDefault="000A4A70" w:rsidP="000A4A70">
      <w:pPr>
        <w:widowControl/>
        <w:tabs>
          <w:tab w:val="left" w:pos="4858"/>
        </w:tabs>
        <w:spacing w:line="580" w:lineRule="exact"/>
        <w:jc w:val="center"/>
        <w:rPr>
          <w:rFonts w:ascii="方正小标宋简体" w:eastAsia="方正小标宋简体"/>
          <w:spacing w:val="-10"/>
          <w:kern w:val="0"/>
          <w:sz w:val="44"/>
          <w:szCs w:val="44"/>
        </w:rPr>
      </w:pPr>
      <w:r w:rsidRPr="0082127B">
        <w:rPr>
          <w:rFonts w:ascii="方正小标宋简体" w:eastAsia="方正小标宋简体" w:hint="eastAsia"/>
          <w:spacing w:val="-10"/>
          <w:kern w:val="0"/>
          <w:sz w:val="44"/>
          <w:szCs w:val="44"/>
        </w:rPr>
        <w:t>东莞市十七届人大常委会财经咨询专家申请表</w:t>
      </w:r>
    </w:p>
    <w:p w:rsidR="000A4A70" w:rsidRDefault="000A4A70" w:rsidP="000A4A70">
      <w:pPr>
        <w:widowControl/>
        <w:tabs>
          <w:tab w:val="left" w:pos="4858"/>
        </w:tabs>
        <w:spacing w:line="58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0A4A70" w:rsidRDefault="000A4A70" w:rsidP="000A4A70">
      <w:pPr>
        <w:widowControl/>
        <w:tabs>
          <w:tab w:val="left" w:pos="4858"/>
        </w:tabs>
        <w:spacing w:line="580" w:lineRule="exac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推荐单位（自荐人）：                      填报时间：</w:t>
      </w:r>
    </w:p>
    <w:tbl>
      <w:tblPr>
        <w:tblW w:w="0" w:type="auto"/>
        <w:tblLayout w:type="fixed"/>
        <w:tblLook w:val="0000"/>
      </w:tblPr>
      <w:tblGrid>
        <w:gridCol w:w="1570"/>
        <w:gridCol w:w="913"/>
        <w:gridCol w:w="913"/>
        <w:gridCol w:w="1096"/>
        <w:gridCol w:w="1278"/>
        <w:gridCol w:w="184"/>
        <w:gridCol w:w="1094"/>
        <w:gridCol w:w="366"/>
        <w:gridCol w:w="1094"/>
        <w:gridCol w:w="752"/>
      </w:tblGrid>
      <w:tr w:rsidR="000A4A70" w:rsidTr="000A4A70">
        <w:trPr>
          <w:trHeight w:val="63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姓名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性别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政治面貌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0A4A70" w:rsidTr="000A4A70">
        <w:trPr>
          <w:trHeight w:val="70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学历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学位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毕业院校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专  业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0A4A70" w:rsidTr="000A4A70">
        <w:trPr>
          <w:trHeight w:val="61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工作单位</w:t>
            </w:r>
          </w:p>
        </w:tc>
        <w:tc>
          <w:tcPr>
            <w:tcW w:w="76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0A4A70" w:rsidTr="000A4A70">
        <w:trPr>
          <w:trHeight w:val="562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 职务、职称</w:t>
            </w: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0A4A70" w:rsidTr="000A4A70">
        <w:trPr>
          <w:trHeight w:val="331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工作简历</w:t>
            </w:r>
          </w:p>
        </w:tc>
        <w:tc>
          <w:tcPr>
            <w:tcW w:w="76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0A4A70" w:rsidTr="000A4A70">
        <w:trPr>
          <w:trHeight w:val="266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主要科研成果（主要业绩、荣誉）</w:t>
            </w:r>
          </w:p>
        </w:tc>
        <w:tc>
          <w:tcPr>
            <w:tcW w:w="76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0A4A70" w:rsidTr="000A4A70">
        <w:trPr>
          <w:trHeight w:val="134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单位意见</w:t>
            </w:r>
          </w:p>
        </w:tc>
        <w:tc>
          <w:tcPr>
            <w:tcW w:w="76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           （盖 章）</w:t>
            </w:r>
          </w:p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             2022年    月    日</w:t>
            </w:r>
          </w:p>
        </w:tc>
      </w:tr>
      <w:tr w:rsidR="000A4A70" w:rsidTr="000A4A70">
        <w:trPr>
          <w:trHeight w:val="4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备  注</w:t>
            </w:r>
          </w:p>
        </w:tc>
        <w:tc>
          <w:tcPr>
            <w:tcW w:w="76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A70" w:rsidRDefault="000A4A70" w:rsidP="000A4A70">
            <w:pPr>
              <w:widowControl/>
              <w:tabs>
                <w:tab w:val="left" w:pos="4858"/>
              </w:tabs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</w:tbl>
    <w:p w:rsidR="000A4A70" w:rsidRPr="00706E75" w:rsidRDefault="000A4A70" w:rsidP="00706E75">
      <w:pPr>
        <w:widowControl/>
        <w:tabs>
          <w:tab w:val="left" w:pos="4858"/>
        </w:tabs>
        <w:spacing w:line="288" w:lineRule="auto"/>
        <w:ind w:left="525" w:hanging="525"/>
        <w:rPr>
          <w:rFonts w:ascii="宋体" w:hAnsi="宋体"/>
          <w:kern w:val="0"/>
          <w:szCs w:val="21"/>
        </w:rPr>
        <w:sectPr w:rsidR="000A4A70" w:rsidRPr="00706E75" w:rsidSect="000A4A70">
          <w:pgSz w:w="11906" w:h="16838"/>
          <w:pgMar w:top="1440" w:right="1644" w:bottom="1440" w:left="1644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Cs w:val="21"/>
        </w:rPr>
        <w:t>注：1.如工作简历或主要科研成果（主要业绩、荣誉）不够填写，可另行加页。</w:t>
      </w:r>
    </w:p>
    <w:p w:rsidR="00F20515" w:rsidRPr="000A4A70" w:rsidRDefault="00F20515"/>
    <w:sectPr w:rsidR="00F20515" w:rsidRPr="000A4A70" w:rsidSect="00F20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A70"/>
    <w:rsid w:val="0001517F"/>
    <w:rsid w:val="000A312C"/>
    <w:rsid w:val="000A4A70"/>
    <w:rsid w:val="00246475"/>
    <w:rsid w:val="002E0FE4"/>
    <w:rsid w:val="003F4A70"/>
    <w:rsid w:val="00474043"/>
    <w:rsid w:val="00500A2E"/>
    <w:rsid w:val="00584066"/>
    <w:rsid w:val="0062362A"/>
    <w:rsid w:val="00652630"/>
    <w:rsid w:val="00706E75"/>
    <w:rsid w:val="008A2EDA"/>
    <w:rsid w:val="00A3325A"/>
    <w:rsid w:val="00A5593F"/>
    <w:rsid w:val="00AD2782"/>
    <w:rsid w:val="00C4336A"/>
    <w:rsid w:val="00D25F72"/>
    <w:rsid w:val="00E67679"/>
    <w:rsid w:val="00EF718F"/>
    <w:rsid w:val="00F00BAD"/>
    <w:rsid w:val="00F20515"/>
    <w:rsid w:val="00F26F67"/>
    <w:rsid w:val="00FD553E"/>
    <w:rsid w:val="00FF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70"/>
    <w:pPr>
      <w:widowControl w:val="0"/>
      <w:spacing w:line="240" w:lineRule="auto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6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刘沁</dc:creator>
  <cp:lastModifiedBy>耿嘉雯9</cp:lastModifiedBy>
  <cp:revision>2</cp:revision>
  <cp:lastPrinted>2022-09-06T07:54:00Z</cp:lastPrinted>
  <dcterms:created xsi:type="dcterms:W3CDTF">2022-09-06T08:44:00Z</dcterms:created>
  <dcterms:modified xsi:type="dcterms:W3CDTF">2022-09-06T08:44:00Z</dcterms:modified>
</cp:coreProperties>
</file>